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7F32" w14:textId="77777777" w:rsidR="005C482C" w:rsidRPr="00B109EA" w:rsidRDefault="005C482C" w:rsidP="005C482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09E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1443499" wp14:editId="70A2BAC7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496E0" w14:textId="77777777" w:rsidR="005C482C" w:rsidRPr="00F00601" w:rsidRDefault="005C482C" w:rsidP="005C482C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3EFCF700" w14:textId="77777777" w:rsidR="005C482C" w:rsidRPr="00F00601" w:rsidRDefault="005C482C" w:rsidP="005C482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099C9CDC" w14:textId="77777777" w:rsidR="005C482C" w:rsidRPr="00F00601" w:rsidRDefault="005C482C" w:rsidP="005C482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583A5FF0" w14:textId="77777777" w:rsidR="005C482C" w:rsidRPr="00F00601" w:rsidRDefault="005C482C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527F66FC" w14:textId="1DDF3162" w:rsidR="005C482C" w:rsidRPr="00F00601" w:rsidRDefault="00604A8E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="005C482C"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7C9EA17E" w14:textId="77777777" w:rsidR="005C482C" w:rsidRPr="00F00601" w:rsidRDefault="005C482C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A657B5" w14:textId="77777777" w:rsidR="005C482C" w:rsidRDefault="005C482C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447F9B30" w14:textId="5FEAE974" w:rsidR="005C482C" w:rsidRPr="009F32EC" w:rsidRDefault="00604A8E" w:rsidP="00604A8E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</w:t>
      </w:r>
    </w:p>
    <w:p w14:paraId="0904E2B3" w14:textId="77777777" w:rsidR="00C31452" w:rsidRPr="00F00601" w:rsidRDefault="00C31452" w:rsidP="005C482C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53B678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безоплатну передачу з комунальної власності Мелітопольської міської територіальної громади окремо індивідуальне визначене майно (матеріальні цінності та основні засоби) для забезпечення потреб військової частини Збройних Сил України</w:t>
      </w:r>
    </w:p>
    <w:p w14:paraId="028BDE75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AE1DF35" w14:textId="24AB82CD" w:rsidR="005C482C" w:rsidRDefault="005C482C" w:rsidP="00E837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Керуючись Законом України «Про місцеве самоврядування в Україні», відповідно до Указу Президента України № 64/2022 від 24.02.2022 «Про введення воєнного стану в Україні» (із змінами), Закону України «Про правовий режим воєнного стану», Закону України «Про передачу об’єктів права державної та комунальної власності», в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раховуючи звернення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командира 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військової частини А</w:t>
      </w:r>
      <w:r w:rsidR="00C314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4990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</w:t>
      </w:r>
      <w:r w:rsidR="00054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12.01.2026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54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49,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04A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службову записку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04A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начальника управління з </w:t>
      </w:r>
      <w:r w:rsidR="00E837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питань надзвичайних ситуацій </w:t>
      </w:r>
      <w:r w:rsidR="00604A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виконавчого комітету</w:t>
      </w:r>
      <w:r w:rsidRPr="002B2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</w:t>
      </w:r>
      <w:r w:rsidR="00604A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837BC" w:rsidRPr="00E837BC">
        <w:rPr>
          <w:rFonts w:ascii="Times New Roman" w:eastAsia="Calibri" w:hAnsi="Times New Roman" w:cs="Times New Roman"/>
          <w:sz w:val="28"/>
          <w:szCs w:val="28"/>
        </w:rPr>
        <w:t>08.01.2025 № 02/26-26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метою підтримки Збройних Сил України в умовах воєнного стану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7BDAFD7" w14:textId="77777777" w:rsidR="00C31452" w:rsidRPr="00E56A59" w:rsidRDefault="00C31452" w:rsidP="00E837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3CD0A4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Мелітопольська міська рада Запорізької області </w:t>
      </w:r>
    </w:p>
    <w:p w14:paraId="761D12FE" w14:textId="77777777" w:rsidR="005C482C" w:rsidRPr="00E56A59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46E9E4C" w14:textId="77777777" w:rsidR="005C482C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</w:p>
    <w:p w14:paraId="32BBA58C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3CAC0D4" w14:textId="560E5ED7" w:rsidR="005C482C" w:rsidRDefault="005C482C" w:rsidP="005C482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1. </w:t>
      </w:r>
      <w:r w:rsidRPr="007E79A7">
        <w:rPr>
          <w:rFonts w:ascii="Times New Roman" w:hAnsi="Times New Roman" w:cs="Times New Roman"/>
          <w:sz w:val="28"/>
          <w:szCs w:val="28"/>
        </w:rPr>
        <w:t xml:space="preserve">Безоплатно передати з комунальної власності Мелітопольської міської територіальної громади у державну власність </w:t>
      </w: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військовій частині А</w:t>
      </w:r>
      <w:r w:rsidR="00E837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4990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E79A7">
        <w:rPr>
          <w:rFonts w:ascii="Times New Roman" w:hAnsi="Times New Roman" w:cs="Times New Roman"/>
          <w:sz w:val="28"/>
          <w:szCs w:val="28"/>
        </w:rPr>
        <w:t>окремо індивідуально визначене майно, а саме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B2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837BC" w:rsidRPr="00E837BC">
        <w:rPr>
          <w:rFonts w:ascii="Times New Roman" w:eastAsia="Calibri" w:hAnsi="Times New Roman" w:cs="Times New Roman"/>
          <w:sz w:val="28"/>
          <w:szCs w:val="28"/>
        </w:rPr>
        <w:t xml:space="preserve">генератор </w:t>
      </w:r>
      <w:proofErr w:type="spellStart"/>
      <w:r w:rsidR="00E837BC" w:rsidRPr="00E837BC">
        <w:rPr>
          <w:rFonts w:ascii="Times New Roman" w:eastAsia="Calibri" w:hAnsi="Times New Roman" w:cs="Times New Roman"/>
          <w:sz w:val="28"/>
          <w:szCs w:val="28"/>
          <w:lang w:val="en-US"/>
        </w:rPr>
        <w:t>KraftWele</w:t>
      </w:r>
      <w:proofErr w:type="spellEnd"/>
      <w:r w:rsidR="00E837BC" w:rsidRPr="00E837BC">
        <w:rPr>
          <w:rFonts w:ascii="Times New Roman" w:eastAsia="Calibri" w:hAnsi="Times New Roman" w:cs="Times New Roman"/>
          <w:sz w:val="28"/>
          <w:szCs w:val="28"/>
        </w:rPr>
        <w:t xml:space="preserve"> 4,5 кВт, </w:t>
      </w:r>
      <w:r w:rsidR="00B638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2B2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інвентарний №</w:t>
      </w:r>
      <w:r w:rsidR="00E56A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101480471,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первісна вартість </w:t>
      </w:r>
      <w:r w:rsidR="00E56A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46 254,00 грн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 w:rsidRPr="002B2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перебуває на балансі</w:t>
      </w:r>
      <w:r w:rsidR="00C314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виконавчого комітету</w:t>
      </w:r>
      <w:r w:rsidRPr="002B2B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асті</w:t>
      </w: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57D56132" w14:textId="24468441" w:rsidR="00A149EC" w:rsidRDefault="005C482C" w:rsidP="005C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="00A149E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A149EC" w:rsidRPr="00AF51D6">
        <w:rPr>
          <w:rFonts w:ascii="Times New Roman" w:eastAsia="Calibri" w:hAnsi="Times New Roman" w:cs="Times New Roman"/>
          <w:sz w:val="28"/>
          <w:szCs w:val="28"/>
        </w:rPr>
        <w:t>иконавчому комітету</w:t>
      </w:r>
      <w:r w:rsidR="00A149EC" w:rsidRPr="00AF51D6">
        <w:rPr>
          <w:rFonts w:ascii="Times New Roman" w:hAnsi="Times New Roman" w:cs="Times New Roman"/>
          <w:sz w:val="28"/>
          <w:szCs w:val="28"/>
        </w:rPr>
        <w:t xml:space="preserve"> Мелітопольської міської ради Запорізької області,</w:t>
      </w:r>
      <w:r w:rsidR="00A149EC">
        <w:rPr>
          <w:rFonts w:ascii="Times New Roman" w:hAnsi="Times New Roman" w:cs="Times New Roman"/>
          <w:sz w:val="28"/>
          <w:szCs w:val="28"/>
        </w:rPr>
        <w:t xml:space="preserve"> </w:t>
      </w:r>
      <w:r w:rsidR="00A149EC" w:rsidRPr="009C3260">
        <w:rPr>
          <w:rFonts w:ascii="Times New Roman" w:eastAsia="Times New Roman" w:hAnsi="Times New Roman" w:cs="Times New Roman"/>
          <w:bCs/>
          <w:sz w:val="28"/>
          <w:szCs w:val="28"/>
        </w:rPr>
        <w:t>військовій частині А</w:t>
      </w:r>
      <w:r w:rsidR="00A149EC">
        <w:rPr>
          <w:rFonts w:ascii="Times New Roman" w:eastAsia="Times New Roman" w:hAnsi="Times New Roman" w:cs="Times New Roman"/>
          <w:bCs/>
          <w:sz w:val="28"/>
          <w:szCs w:val="28"/>
        </w:rPr>
        <w:t xml:space="preserve">4990, здійснити процедуру приймання-передачі </w:t>
      </w:r>
      <w:r w:rsidR="00A149EC" w:rsidRPr="00AF51D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 участю управління комунальною власністю Мелітопольської міської ради Запорізької області,</w:t>
      </w:r>
      <w:r w:rsidR="00A149EC" w:rsidRPr="00AF51D6">
        <w:rPr>
          <w:rFonts w:ascii="Times New Roman" w:eastAsia="Calibri" w:hAnsi="Times New Roman" w:cs="Times New Roman"/>
          <w:sz w:val="28"/>
          <w:szCs w:val="28"/>
        </w:rPr>
        <w:t xml:space="preserve"> скласти</w:t>
      </w:r>
      <w:r w:rsidR="00A149EC">
        <w:rPr>
          <w:rFonts w:ascii="Times New Roman" w:eastAsia="Calibri" w:hAnsi="Times New Roman" w:cs="Times New Roman"/>
          <w:sz w:val="28"/>
          <w:szCs w:val="28"/>
        </w:rPr>
        <w:t>, підписати</w:t>
      </w:r>
      <w:r w:rsidR="00A149EC" w:rsidRPr="00AF51D6">
        <w:rPr>
          <w:rFonts w:ascii="Times New Roman" w:eastAsia="Calibri" w:hAnsi="Times New Roman" w:cs="Times New Roman"/>
          <w:sz w:val="28"/>
          <w:szCs w:val="28"/>
        </w:rPr>
        <w:t xml:space="preserve"> та затвердити акт приймання-передачі</w:t>
      </w:r>
      <w:r w:rsidR="00A149EC" w:rsidRPr="00AF51D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майна, вказаного в п.1. цього рішення, </w:t>
      </w:r>
      <w:r w:rsidR="00A149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 заступника міського голови Юрія ЗАХАРЧУКА </w:t>
      </w:r>
      <w:r w:rsidR="00A149EC" w:rsidRPr="00952843">
        <w:rPr>
          <w:rFonts w:ascii="Times New Roman" w:eastAsia="Calibri" w:hAnsi="Times New Roman" w:cs="Times New Roman"/>
          <w:sz w:val="28"/>
          <w:szCs w:val="28"/>
        </w:rPr>
        <w:t>та відобразити відповідні операції в бухгалтерському обліку.</w:t>
      </w:r>
    </w:p>
    <w:p w14:paraId="63AB0A86" w14:textId="77777777" w:rsidR="005C482C" w:rsidRPr="00F00601" w:rsidRDefault="005C482C" w:rsidP="005C48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x-none"/>
          <w14:ligatures w14:val="none"/>
        </w:rPr>
        <w:t>3.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</w:t>
      </w:r>
      <w:r w:rsidRPr="00F0060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x-none"/>
          <w14:ligatures w14:val="none"/>
        </w:rPr>
        <w:t xml:space="preserve">Контроль за виконанням цього рішення покласти на постійну </w:t>
      </w:r>
      <w:r w:rsidRPr="00F006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x-none"/>
          <w14:ligatures w14:val="none"/>
        </w:rPr>
        <w:t>депутатську комісію з питань земельних відносин та комунальної власності територіальної громади.</w:t>
      </w:r>
    </w:p>
    <w:p w14:paraId="33BF92EB" w14:textId="77777777" w:rsidR="005C482C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1219BA17" w14:textId="5B07CE7E" w:rsidR="005C482C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</w:t>
      </w:r>
      <w:r w:rsidR="00C31452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sectPr w:rsidR="005C482C" w:rsidSect="00C3145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2C"/>
    <w:rsid w:val="00054ED7"/>
    <w:rsid w:val="001F2835"/>
    <w:rsid w:val="00205E96"/>
    <w:rsid w:val="005C482C"/>
    <w:rsid w:val="005C69A4"/>
    <w:rsid w:val="005D3BD3"/>
    <w:rsid w:val="00604A8E"/>
    <w:rsid w:val="00635D14"/>
    <w:rsid w:val="0065298D"/>
    <w:rsid w:val="007264D3"/>
    <w:rsid w:val="008537B5"/>
    <w:rsid w:val="00940501"/>
    <w:rsid w:val="00A149EC"/>
    <w:rsid w:val="00A55376"/>
    <w:rsid w:val="00AD2983"/>
    <w:rsid w:val="00B226C0"/>
    <w:rsid w:val="00B638D7"/>
    <w:rsid w:val="00C31452"/>
    <w:rsid w:val="00D02E05"/>
    <w:rsid w:val="00D02FEE"/>
    <w:rsid w:val="00E56A59"/>
    <w:rsid w:val="00E81158"/>
    <w:rsid w:val="00E837BC"/>
    <w:rsid w:val="00F9282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5E72"/>
  <w15:chartTrackingRefBased/>
  <w15:docId w15:val="{1E5AF524-8170-4775-8675-D9CD4EF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82C"/>
  </w:style>
  <w:style w:type="paragraph" w:styleId="1">
    <w:name w:val="heading 1"/>
    <w:basedOn w:val="a"/>
    <w:next w:val="a"/>
    <w:link w:val="10"/>
    <w:uiPriority w:val="9"/>
    <w:qFormat/>
    <w:rsid w:val="005C4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8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8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8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8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8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8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4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4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4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82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C482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styleId="af">
    <w:name w:val="Table Grid"/>
    <w:basedOn w:val="a1"/>
    <w:uiPriority w:val="39"/>
    <w:rsid w:val="005C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2026-01-19T08:24:00Z</cp:lastPrinted>
  <dcterms:created xsi:type="dcterms:W3CDTF">2026-01-19T09:16:00Z</dcterms:created>
  <dcterms:modified xsi:type="dcterms:W3CDTF">2026-01-27T10:29:00Z</dcterms:modified>
</cp:coreProperties>
</file>